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580" w:lineRule="exact"/>
        <w:ind w:firstLine="1869" w:firstLineChars="350"/>
        <w:rPr>
          <w:rFonts w:hint="eastAsia" w:ascii="黑体" w:hAnsi="宋体"/>
          <w:b/>
          <w:spacing w:val="6"/>
          <w:sz w:val="52"/>
          <w:szCs w:val="52"/>
        </w:rPr>
      </w:pPr>
      <w:r>
        <w:rPr>
          <w:rFonts w:hint="eastAsia" w:ascii="黑体" w:hAnsi="宋体"/>
          <w:b/>
          <w:spacing w:val="6"/>
          <w:sz w:val="52"/>
          <w:szCs w:val="52"/>
        </w:rPr>
        <w:t xml:space="preserve">                   </w:t>
      </w:r>
    </w:p>
    <w:p>
      <w:pPr>
        <w:pStyle w:val="2"/>
        <w:spacing w:line="580" w:lineRule="exact"/>
        <w:ind w:firstLine="1869" w:firstLineChars="350"/>
        <w:rPr>
          <w:rFonts w:hint="eastAsia" w:ascii="黑体" w:hAnsi="宋体"/>
          <w:b/>
          <w:spacing w:val="6"/>
          <w:sz w:val="52"/>
          <w:szCs w:val="52"/>
        </w:rPr>
      </w:pPr>
      <w:r>
        <w:rPr>
          <w:rFonts w:hint="eastAsia" w:ascii="黑体" w:hAnsi="宋体"/>
          <w:b/>
          <w:spacing w:val="6"/>
          <w:sz w:val="52"/>
          <w:szCs w:val="52"/>
        </w:rPr>
        <w:t>浙 江 工 商 大 学</w:t>
      </w:r>
    </w:p>
    <w:p>
      <w:pPr>
        <w:pStyle w:val="2"/>
        <w:spacing w:line="580" w:lineRule="exact"/>
        <w:ind w:firstLine="1869" w:firstLineChars="350"/>
        <w:rPr>
          <w:rFonts w:hint="eastAsia" w:ascii="黑体" w:hAnsi="宋体"/>
          <w:b/>
          <w:spacing w:val="6"/>
          <w:sz w:val="52"/>
          <w:szCs w:val="52"/>
        </w:rPr>
      </w:pPr>
    </w:p>
    <w:p>
      <w:pPr>
        <w:pStyle w:val="2"/>
        <w:spacing w:line="580" w:lineRule="exact"/>
        <w:jc w:val="center"/>
        <w:rPr>
          <w:rFonts w:hint="eastAsia" w:ascii="宋体" w:hAnsi="宋体"/>
          <w:b/>
          <w:bCs/>
          <w:spacing w:val="8"/>
          <w:sz w:val="52"/>
        </w:rPr>
      </w:pPr>
      <w:r>
        <w:rPr>
          <w:rFonts w:hint="eastAsia" w:ascii="宋体" w:hAnsi="宋体"/>
          <w:b/>
          <w:bCs/>
          <w:spacing w:val="8"/>
          <w:sz w:val="52"/>
        </w:rPr>
        <w:t>校级高教研究项目委托课题</w:t>
      </w:r>
    </w:p>
    <w:p>
      <w:pPr>
        <w:pStyle w:val="2"/>
        <w:spacing w:line="580" w:lineRule="exact"/>
        <w:jc w:val="center"/>
        <w:rPr>
          <w:rFonts w:hint="eastAsia" w:ascii="宋体" w:hAnsi="宋体"/>
          <w:b/>
          <w:bCs/>
          <w:spacing w:val="8"/>
          <w:sz w:val="52"/>
        </w:rPr>
      </w:pPr>
    </w:p>
    <w:p>
      <w:pPr>
        <w:pStyle w:val="2"/>
        <w:spacing w:line="580" w:lineRule="exact"/>
        <w:jc w:val="center"/>
        <w:rPr>
          <w:rFonts w:ascii="宋体" w:hAnsi="宋体"/>
          <w:b/>
          <w:bCs/>
          <w:spacing w:val="8"/>
          <w:sz w:val="52"/>
        </w:rPr>
      </w:pPr>
      <w:r>
        <w:rPr>
          <w:rFonts w:hint="eastAsia" w:ascii="宋体" w:hAnsi="宋体"/>
          <w:b/>
          <w:bCs/>
          <w:spacing w:val="8"/>
          <w:sz w:val="52"/>
        </w:rPr>
        <w:t>申 请 书</w:t>
      </w:r>
    </w:p>
    <w:p/>
    <w:p>
      <w:pPr>
        <w:jc w:val="center"/>
        <w:rPr>
          <w:rFonts w:hint="eastAsia"/>
        </w:rPr>
      </w:pPr>
    </w:p>
    <w:p>
      <w:pPr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rPr>
          <w:rFonts w:hint="eastAsia" w:eastAsia="仿宋_GB2312"/>
          <w:sz w:val="32"/>
          <w:u w:val="single"/>
        </w:rPr>
      </w:pPr>
    </w:p>
    <w:p>
      <w:pPr>
        <w:ind w:firstLine="960" w:firstLineChars="300"/>
        <w:outlineLvl w:val="0"/>
        <w:rPr>
          <w:rFonts w:hint="eastAsia"/>
          <w:sz w:val="24"/>
          <w:u w:val="single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称 </w:t>
      </w:r>
      <w:r>
        <w:rPr>
          <w:rFonts w:hint="eastAsia" w:ascii="宋体" w:hAnsi="宋体"/>
          <w:b/>
          <w:kern w:val="0"/>
          <w:sz w:val="28"/>
          <w:szCs w:val="28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         </w:t>
      </w:r>
    </w:p>
    <w:p>
      <w:pPr>
        <w:ind w:firstLine="960" w:firstLineChars="300"/>
        <w:outlineLvl w:val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ind w:firstLine="960" w:firstLineChars="300"/>
        <w:outlineLvl w:val="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所  在  部  门</w:t>
      </w:r>
      <w:r>
        <w:rPr>
          <w:rFonts w:hint="eastAsia" w:eastAsia="仿宋_GB2312"/>
          <w:sz w:val="32"/>
          <w:u w:val="single"/>
        </w:rPr>
        <w:t xml:space="preserve">     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eastAsia="仿宋_GB2312"/>
          <w:sz w:val="32"/>
          <w:u w:val="single"/>
        </w:rPr>
        <w:t xml:space="preserve">                      </w:t>
      </w:r>
    </w:p>
    <w:p>
      <w:pPr>
        <w:ind w:firstLine="960" w:firstLineChars="300"/>
        <w:outlineLvl w:val="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hint="eastAsia" w:eastAsia="仿宋_GB2312"/>
          <w:sz w:val="32"/>
          <w:u w:val="single"/>
        </w:rPr>
        <w:t xml:space="preserve">    </w:t>
      </w:r>
      <w:r>
        <w:rPr>
          <w:rFonts w:hint="eastAsia" w:eastAsia="仿宋_GB2312"/>
          <w:sz w:val="24"/>
          <w:u w:val="single"/>
        </w:rPr>
        <w:t xml:space="preserve">                 </w:t>
      </w:r>
      <w:r>
        <w:rPr>
          <w:rFonts w:hint="eastAsia" w:eastAsia="仿宋_GB2312"/>
          <w:sz w:val="32"/>
          <w:u w:val="single"/>
        </w:rPr>
        <w:t xml:space="preserve">           </w:t>
      </w:r>
    </w:p>
    <w:p>
      <w:pPr>
        <w:jc w:val="center"/>
        <w:rPr>
          <w:rFonts w:hint="eastAsia" w:eastAsia="仿宋_GB2312"/>
          <w:sz w:val="32"/>
          <w:u w:val="single"/>
        </w:rPr>
      </w:pPr>
    </w:p>
    <w:p>
      <w:pPr>
        <w:rPr>
          <w:rFonts w:hint="eastAsia" w:eastAsia="仿宋_GB2312"/>
          <w:sz w:val="32"/>
          <w:u w:val="single"/>
        </w:rPr>
      </w:pPr>
    </w:p>
    <w:p>
      <w:pPr>
        <w:rPr>
          <w:rFonts w:hint="eastAsia" w:eastAsia="仿宋_GB2312"/>
          <w:sz w:val="32"/>
          <w:u w:val="single"/>
        </w:rPr>
      </w:pPr>
    </w:p>
    <w:p>
      <w:pPr>
        <w:rPr>
          <w:rFonts w:hint="eastAsia" w:eastAsia="仿宋_GB2312"/>
          <w:sz w:val="32"/>
          <w:u w:val="single"/>
        </w:rPr>
      </w:pPr>
    </w:p>
    <w:p>
      <w:pPr>
        <w:jc w:val="center"/>
        <w:rPr>
          <w:rFonts w:eastAsia="黑体"/>
          <w:sz w:val="30"/>
        </w:rPr>
      </w:pPr>
      <w:r>
        <w:rPr>
          <w:rFonts w:hint="eastAsia" w:ascii="宋体" w:hAnsi="宋体"/>
          <w:sz w:val="32"/>
        </w:rPr>
        <w:t xml:space="preserve">    浙江工商大学发展规划处（高教研究所）制</w:t>
      </w:r>
    </w:p>
    <w:p>
      <w:pPr>
        <w:ind w:left="448"/>
        <w:rPr>
          <w:rFonts w:eastAsia="黑体"/>
          <w:sz w:val="8"/>
        </w:rPr>
      </w:pPr>
    </w:p>
    <w:tbl>
      <w:tblPr>
        <w:tblStyle w:val="9"/>
        <w:tblW w:w="85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50"/>
        <w:gridCol w:w="1348"/>
        <w:gridCol w:w="142"/>
        <w:gridCol w:w="721"/>
        <w:gridCol w:w="65"/>
        <w:gridCol w:w="173"/>
        <w:gridCol w:w="993"/>
        <w:gridCol w:w="36"/>
        <w:gridCol w:w="993"/>
        <w:gridCol w:w="321"/>
        <w:gridCol w:w="263"/>
        <w:gridCol w:w="675"/>
        <w:gridCol w:w="1574"/>
        <w:gridCol w:w="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25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304" w:type="dxa"/>
            <w:gridSpan w:val="1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4" w:hRule="atLeast"/>
        </w:trPr>
        <w:tc>
          <w:tcPr>
            <w:tcW w:w="1218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 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730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4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348" w:type="dxa"/>
            <w:tcBorders>
              <w:bottom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3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49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4" w:hRule="atLeast"/>
        </w:trPr>
        <w:tc>
          <w:tcPr>
            <w:tcW w:w="1218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4471" w:type="dxa"/>
            <w:gridSpan w:val="8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574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3" w:hRule="atLeast"/>
        </w:trPr>
        <w:tc>
          <w:tcPr>
            <w:tcW w:w="1218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2211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28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18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211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4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4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304" w:type="dxa"/>
            <w:gridSpan w:val="1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4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者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学历、 学位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4" w:hRule="atLeast"/>
        </w:trPr>
        <w:tc>
          <w:tcPr>
            <w:tcW w:w="468" w:type="dxa"/>
            <w:vMerge w:val="continue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0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9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4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12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4" w:hRule="atLeast"/>
        </w:trPr>
        <w:tc>
          <w:tcPr>
            <w:tcW w:w="468" w:type="dxa"/>
            <w:vMerge w:val="continue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0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9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4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12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4" w:hRule="atLeast"/>
        </w:trPr>
        <w:tc>
          <w:tcPr>
            <w:tcW w:w="468" w:type="dxa"/>
            <w:vMerge w:val="continue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0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9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2"/>
          </w:tcPr>
          <w:p>
            <w:pPr>
              <w:jc w:val="center"/>
            </w:pPr>
          </w:p>
        </w:tc>
        <w:tc>
          <w:tcPr>
            <w:tcW w:w="1314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12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4" w:hRule="atLeast"/>
        </w:trPr>
        <w:tc>
          <w:tcPr>
            <w:tcW w:w="468" w:type="dxa"/>
            <w:vMerge w:val="continue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0" w:type="dxa"/>
            <w:gridSpan w:val="2"/>
          </w:tcPr>
          <w:p>
            <w:pPr>
              <w:jc w:val="center"/>
            </w:pPr>
          </w:p>
        </w:tc>
        <w:tc>
          <w:tcPr>
            <w:tcW w:w="959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2"/>
          </w:tcPr>
          <w:p>
            <w:pPr>
              <w:jc w:val="center"/>
            </w:pPr>
          </w:p>
        </w:tc>
        <w:tc>
          <w:tcPr>
            <w:tcW w:w="1314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12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4" w:hRule="atLeast"/>
        </w:trPr>
        <w:tc>
          <w:tcPr>
            <w:tcW w:w="468" w:type="dxa"/>
            <w:vMerge w:val="continue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0" w:type="dxa"/>
            <w:gridSpan w:val="2"/>
          </w:tcPr>
          <w:p>
            <w:pPr>
              <w:jc w:val="center"/>
            </w:pPr>
          </w:p>
        </w:tc>
        <w:tc>
          <w:tcPr>
            <w:tcW w:w="959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2"/>
          </w:tcPr>
          <w:p>
            <w:pPr>
              <w:jc w:val="center"/>
            </w:pPr>
          </w:p>
        </w:tc>
        <w:tc>
          <w:tcPr>
            <w:tcW w:w="1314" w:type="dxa"/>
            <w:gridSpan w:val="2"/>
          </w:tcPr>
          <w:p>
            <w:pPr>
              <w:jc w:val="center"/>
            </w:pPr>
          </w:p>
        </w:tc>
        <w:tc>
          <w:tcPr>
            <w:tcW w:w="2512" w:type="dxa"/>
            <w:gridSpan w:val="3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4" w:hRule="atLeast"/>
        </w:trPr>
        <w:tc>
          <w:tcPr>
            <w:tcW w:w="468" w:type="dxa"/>
            <w:vMerge w:val="continue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0" w:type="dxa"/>
            <w:gridSpan w:val="2"/>
          </w:tcPr>
          <w:p>
            <w:pPr>
              <w:jc w:val="center"/>
            </w:pPr>
          </w:p>
        </w:tc>
        <w:tc>
          <w:tcPr>
            <w:tcW w:w="959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2"/>
          </w:tcPr>
          <w:p>
            <w:pPr>
              <w:jc w:val="center"/>
            </w:pPr>
          </w:p>
        </w:tc>
        <w:tc>
          <w:tcPr>
            <w:tcW w:w="1314" w:type="dxa"/>
            <w:gridSpan w:val="2"/>
          </w:tcPr>
          <w:p>
            <w:pPr>
              <w:jc w:val="center"/>
            </w:pPr>
          </w:p>
        </w:tc>
        <w:tc>
          <w:tcPr>
            <w:tcW w:w="2512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4" w:hRule="atLeast"/>
        </w:trPr>
        <w:tc>
          <w:tcPr>
            <w:tcW w:w="468" w:type="dxa"/>
            <w:vMerge w:val="continue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  <w:rPr>
                <w:color w:val="222222"/>
              </w:rPr>
            </w:pPr>
          </w:p>
        </w:tc>
        <w:tc>
          <w:tcPr>
            <w:tcW w:w="1490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9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4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12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4" w:hRule="atLeast"/>
        </w:trPr>
        <w:tc>
          <w:tcPr>
            <w:tcW w:w="468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color w:val="222222"/>
              </w:rPr>
            </w:pPr>
          </w:p>
        </w:tc>
        <w:tc>
          <w:tcPr>
            <w:tcW w:w="1490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9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4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12" w:type="dxa"/>
            <w:gridSpan w:val="3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4" w:hRule="atLeast"/>
        </w:trPr>
        <w:tc>
          <w:tcPr>
            <w:tcW w:w="468" w:type="dxa"/>
            <w:vMerge w:val="continue"/>
          </w:tcPr>
          <w:p>
            <w:pPr>
              <w:jc w:val="center"/>
            </w:pPr>
          </w:p>
        </w:tc>
        <w:tc>
          <w:tcPr>
            <w:tcW w:w="750" w:type="dxa"/>
          </w:tcPr>
          <w:p>
            <w:pPr>
              <w:jc w:val="center"/>
              <w:rPr>
                <w:color w:val="222222"/>
              </w:rPr>
            </w:pPr>
          </w:p>
        </w:tc>
        <w:tc>
          <w:tcPr>
            <w:tcW w:w="1490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9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4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12" w:type="dxa"/>
            <w:gridSpan w:val="3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4" w:hRule="atLeast"/>
        </w:trPr>
        <w:tc>
          <w:tcPr>
            <w:tcW w:w="468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color w:val="222222"/>
              </w:rPr>
            </w:pPr>
          </w:p>
        </w:tc>
        <w:tc>
          <w:tcPr>
            <w:tcW w:w="1490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9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4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12" w:type="dxa"/>
            <w:gridSpan w:val="3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4" w:hRule="atLeast"/>
        </w:trPr>
        <w:tc>
          <w:tcPr>
            <w:tcW w:w="468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color w:val="222222"/>
              </w:rPr>
            </w:pPr>
          </w:p>
        </w:tc>
        <w:tc>
          <w:tcPr>
            <w:tcW w:w="1490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9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4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12" w:type="dxa"/>
            <w:gridSpan w:val="3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4" w:hRule="atLeast"/>
        </w:trPr>
        <w:tc>
          <w:tcPr>
            <w:tcW w:w="468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color w:val="222222"/>
              </w:rPr>
            </w:pPr>
          </w:p>
        </w:tc>
        <w:tc>
          <w:tcPr>
            <w:tcW w:w="1490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9" w:type="dxa"/>
            <w:gridSpan w:val="3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9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4" w:type="dxa"/>
            <w:gridSpan w:val="2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12" w:type="dxa"/>
            <w:gridSpan w:val="3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8522" w:type="dxa"/>
            <w:gridSpan w:val="14"/>
          </w:tcPr>
          <w:p>
            <w:pPr>
              <w:jc w:val="left"/>
              <w:rPr>
                <w:rFonts w:hint="eastAsia" w:eastAsia="仿宋_GB2312"/>
                <w:b/>
                <w:bCs/>
                <w:sz w:val="30"/>
                <w:szCs w:val="30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主要内容和意义</w:t>
            </w: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eastAsia="仿宋_GB2312"/>
                <w:sz w:val="32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sz w:val="28"/>
          <w:szCs w:val="28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研究思路与方案设计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预期成果与研究步骤</w:t>
            </w:r>
          </w:p>
          <w:p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rPr>
          <w:rFonts w:hint="eastAsia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研究基础与条件分析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8522" w:type="dxa"/>
          </w:tcPr>
          <w:p>
            <w:pPr>
              <w:rPr>
                <w:rFonts w:ascii="黑体"/>
                <w:sz w:val="24"/>
              </w:rPr>
            </w:pPr>
            <w:r>
              <w:rPr>
                <w:rFonts w:hint="eastAsia" w:ascii="黑体"/>
                <w:sz w:val="24"/>
              </w:rPr>
              <w:t>五、研究经费预算（按实施方案列出主要支出项目及金额）</w:t>
            </w:r>
          </w:p>
          <w:p>
            <w:pPr>
              <w:rPr>
                <w:rFonts w:hint="eastAsia" w:asci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8522" w:type="dxa"/>
            <w:vAlign w:val="center"/>
          </w:tcPr>
          <w:p>
            <w:pPr>
              <w:widowControl/>
              <w:jc w:val="left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课题归口部门意见</w:t>
            </w:r>
          </w:p>
          <w:p>
            <w:pPr>
              <w:widowControl/>
              <w:jc w:val="left"/>
              <w:rPr>
                <w:rFonts w:ascii="黑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黑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黑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黑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黑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黑体"/>
                <w:sz w:val="24"/>
              </w:rPr>
            </w:pPr>
          </w:p>
          <w:p>
            <w:pPr>
              <w:ind w:firstLine="5160" w:firstLineChars="2150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负责人：</w:t>
            </w:r>
          </w:p>
          <w:p>
            <w:pPr>
              <w:rPr>
                <w:rFonts w:hint="eastAsia" w:ascii="黑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 xml:space="preserve">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</w:trPr>
        <w:tc>
          <w:tcPr>
            <w:tcW w:w="8522" w:type="dxa"/>
          </w:tcPr>
          <w:p>
            <w:pPr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发展规划处（高教研究所）意见</w:t>
            </w:r>
          </w:p>
          <w:p>
            <w:pPr>
              <w:ind w:left="5267" w:leftChars="2451" w:hanging="120" w:hangingChars="50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 xml:space="preserve">                         </w:t>
            </w:r>
          </w:p>
          <w:p>
            <w:pPr>
              <w:ind w:left="5267" w:leftChars="2451" w:hanging="120" w:hangingChars="50"/>
              <w:rPr>
                <w:rFonts w:hint="eastAsia" w:ascii="黑体"/>
                <w:sz w:val="24"/>
              </w:rPr>
            </w:pPr>
          </w:p>
          <w:p>
            <w:pPr>
              <w:ind w:left="5267" w:leftChars="2451" w:hanging="120" w:hangingChars="50"/>
              <w:rPr>
                <w:rFonts w:hint="eastAsia" w:ascii="黑体"/>
                <w:sz w:val="24"/>
              </w:rPr>
            </w:pPr>
          </w:p>
          <w:p>
            <w:pPr>
              <w:ind w:left="5267" w:leftChars="2451" w:hanging="120" w:hangingChars="50"/>
              <w:rPr>
                <w:rFonts w:hint="eastAsia" w:ascii="黑体"/>
                <w:sz w:val="24"/>
              </w:rPr>
            </w:pPr>
          </w:p>
          <w:p>
            <w:pPr>
              <w:ind w:left="5267" w:leftChars="2451" w:hanging="120" w:hangingChars="50"/>
              <w:rPr>
                <w:rFonts w:hint="eastAsia" w:ascii="黑体"/>
                <w:sz w:val="24"/>
              </w:rPr>
            </w:pPr>
          </w:p>
          <w:p>
            <w:pPr>
              <w:ind w:left="5267" w:leftChars="2451" w:hanging="120" w:hangingChars="50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负责人：</w:t>
            </w:r>
          </w:p>
          <w:p>
            <w:pPr>
              <w:rPr>
                <w:rFonts w:hint="eastAsia" w:ascii="黑体"/>
                <w:sz w:val="24"/>
              </w:rPr>
            </w:pPr>
          </w:p>
          <w:p>
            <w:pPr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</w:trPr>
        <w:tc>
          <w:tcPr>
            <w:tcW w:w="8522" w:type="dxa"/>
          </w:tcPr>
          <w:p>
            <w:pPr>
              <w:widowControl/>
              <w:jc w:val="left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发展规划处（高教研究所）主管</w:t>
            </w:r>
            <w:r>
              <w:rPr>
                <w:rFonts w:hint="eastAsia" w:ascii="黑体"/>
                <w:sz w:val="24"/>
                <w:lang w:eastAsia="zh-CN"/>
              </w:rPr>
              <w:t>校</w:t>
            </w:r>
            <w:bookmarkStart w:id="0" w:name="_GoBack"/>
            <w:bookmarkEnd w:id="0"/>
            <w:r>
              <w:rPr>
                <w:rFonts w:hint="eastAsia" w:ascii="黑体"/>
                <w:sz w:val="24"/>
              </w:rPr>
              <w:t>领导意见</w:t>
            </w:r>
          </w:p>
          <w:p>
            <w:pPr>
              <w:widowControl/>
              <w:jc w:val="left"/>
              <w:rPr>
                <w:rFonts w:ascii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/>
                <w:sz w:val="24"/>
              </w:rPr>
            </w:pPr>
          </w:p>
          <w:p>
            <w:pPr>
              <w:rPr>
                <w:rFonts w:hint="eastAsia" w:ascii="黑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负责人：</w:t>
            </w:r>
          </w:p>
          <w:p>
            <w:pPr>
              <w:rPr>
                <w:rFonts w:hint="eastAsia" w:ascii="黑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 xml:space="preserve">            年      月  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F9A6"/>
    <w:multiLevelType w:val="singleLevel"/>
    <w:tmpl w:val="52BCF9A6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2BD037E"/>
    <w:multiLevelType w:val="singleLevel"/>
    <w:tmpl w:val="52BD037E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2BD0429"/>
    <w:multiLevelType w:val="singleLevel"/>
    <w:tmpl w:val="52BD0429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2E7192"/>
    <w:rsid w:val="00506371"/>
    <w:rsid w:val="0090341E"/>
    <w:rsid w:val="00BE7A4E"/>
    <w:rsid w:val="00D7199F"/>
    <w:rsid w:val="00EB6D8F"/>
    <w:rsid w:val="00FE0F42"/>
    <w:rsid w:val="00FF361A"/>
    <w:rsid w:val="430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222222"/>
      <w:u w:val="none"/>
    </w:rPr>
  </w:style>
  <w:style w:type="character" w:customStyle="1" w:styleId="10">
    <w:name w:val="页眉 Char"/>
    <w:basedOn w:val="6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135</Words>
  <Characters>776</Characters>
  <Lines>6</Lines>
  <Paragraphs>1</Paragraphs>
  <TotalTime>0</TotalTime>
  <ScaleCrop>false</ScaleCrop>
  <LinksUpToDate>false</LinksUpToDate>
  <CharactersWithSpaces>910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2017-05-18T01:10:00Z</dcterms:created>
  <dc:creator>微软用户</dc:creator>
  <cp:lastModifiedBy>Administrator</cp:lastModifiedBy>
  <cp:lastPrinted>2013-12-27T04:39:00Z</cp:lastPrinted>
  <dcterms:modified xsi:type="dcterms:W3CDTF">2017-07-02T11:38:40Z</dcterms:modified>
  <dc:title>           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